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0E" w:rsidRPr="00C36E0E" w:rsidRDefault="00C36E0E" w:rsidP="00C36E0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36E0E">
        <w:rPr>
          <w:rFonts w:ascii="Arial" w:hAnsi="Arial" w:cs="Arial"/>
          <w:b/>
          <w:bCs/>
          <w:sz w:val="24"/>
          <w:szCs w:val="24"/>
        </w:rPr>
        <w:t xml:space="preserve">President of the European Parliament </w:t>
      </w:r>
    </w:p>
    <w:p w:rsidR="00C36E0E" w:rsidRPr="00C36E0E" w:rsidRDefault="00C36E0E" w:rsidP="00C36E0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Mr. Antonio Tajani</w:t>
      </w:r>
    </w:p>
    <w:p w:rsidR="00C36E0E" w:rsidRPr="00C36E0E" w:rsidRDefault="00C36E0E" w:rsidP="00C36E0E">
      <w:pPr>
        <w:spacing w:after="0"/>
        <w:rPr>
          <w:rFonts w:ascii="Arial" w:hAnsi="Arial" w:cs="Arial"/>
          <w:bCs/>
          <w:sz w:val="24"/>
          <w:szCs w:val="24"/>
        </w:rPr>
      </w:pPr>
      <w:r w:rsidRPr="00C36E0E">
        <w:rPr>
          <w:rFonts w:ascii="Arial" w:hAnsi="Arial" w:cs="Arial"/>
          <w:bCs/>
          <w:sz w:val="24"/>
          <w:szCs w:val="24"/>
        </w:rPr>
        <w:t>European Parliament</w:t>
      </w:r>
    </w:p>
    <w:p w:rsidR="00C36E0E" w:rsidRPr="00C36E0E" w:rsidRDefault="00C36E0E" w:rsidP="00C36E0E">
      <w:pPr>
        <w:spacing w:after="0"/>
        <w:rPr>
          <w:rFonts w:ascii="Arial" w:hAnsi="Arial" w:cs="Arial"/>
          <w:bCs/>
          <w:sz w:val="24"/>
          <w:szCs w:val="24"/>
        </w:rPr>
      </w:pPr>
      <w:r w:rsidRPr="00C36E0E">
        <w:rPr>
          <w:rFonts w:ascii="Arial" w:hAnsi="Arial" w:cs="Arial"/>
          <w:bCs/>
          <w:sz w:val="24"/>
          <w:szCs w:val="24"/>
        </w:rPr>
        <w:t>Rue Wiertz</w:t>
      </w:r>
      <w:r w:rsidRPr="00C36E0E">
        <w:rPr>
          <w:rFonts w:ascii="MS Gothic" w:eastAsia="MS Gothic" w:hAnsi="MS Gothic" w:cs="MS Gothic" w:hint="eastAsia"/>
          <w:bCs/>
          <w:sz w:val="24"/>
          <w:szCs w:val="24"/>
        </w:rPr>
        <w:t> </w:t>
      </w:r>
      <w:r w:rsidRPr="00C36E0E">
        <w:rPr>
          <w:rFonts w:ascii="Arial" w:hAnsi="Arial" w:cs="Arial"/>
          <w:bCs/>
          <w:sz w:val="24"/>
          <w:szCs w:val="24"/>
        </w:rPr>
        <w:t>60 Altiero Spinelli</w:t>
      </w:r>
    </w:p>
    <w:p w:rsidR="00C36E0E" w:rsidRPr="00C36E0E" w:rsidRDefault="00C36E0E" w:rsidP="00C36E0E">
      <w:pPr>
        <w:spacing w:after="0"/>
        <w:rPr>
          <w:rFonts w:ascii="Arial" w:hAnsi="Arial" w:cs="Arial"/>
          <w:bCs/>
          <w:sz w:val="24"/>
          <w:szCs w:val="24"/>
        </w:rPr>
      </w:pPr>
      <w:r w:rsidRPr="00C36E0E">
        <w:rPr>
          <w:rFonts w:ascii="Arial" w:hAnsi="Arial" w:cs="Arial"/>
          <w:bCs/>
          <w:sz w:val="24"/>
          <w:szCs w:val="24"/>
        </w:rPr>
        <w:t>1047 Brussels</w:t>
      </w:r>
    </w:p>
    <w:p w:rsidR="00C36E0E" w:rsidRDefault="00484F8A" w:rsidP="00C36E0E">
      <w:pPr>
        <w:spacing w:after="0"/>
        <w:rPr>
          <w:rFonts w:ascii="Arial" w:hAnsi="Arial" w:cs="Arial"/>
          <w:bCs/>
          <w:sz w:val="24"/>
          <w:szCs w:val="24"/>
        </w:rPr>
      </w:pPr>
      <w:hyperlink r:id="rId5" w:history="1">
        <w:r w:rsidR="00C36E0E" w:rsidRPr="00C71D61">
          <w:rPr>
            <w:rStyle w:val="Hyperlink"/>
            <w:rFonts w:ascii="Arial" w:hAnsi="Arial" w:cs="Arial"/>
            <w:bCs/>
            <w:sz w:val="24"/>
            <w:szCs w:val="24"/>
          </w:rPr>
          <w:t>antonio.tajani@europarl.europa.eu</w:t>
        </w:r>
      </w:hyperlink>
    </w:p>
    <w:p w:rsidR="00C36E0E" w:rsidRDefault="00C36E0E" w:rsidP="00C36E0E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0F6FA5" w:rsidRPr="000F6FA5" w:rsidRDefault="000F6FA5" w:rsidP="00C36E0E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F6FA5">
        <w:rPr>
          <w:rFonts w:ascii="Arial" w:hAnsi="Arial" w:cs="Arial"/>
          <w:b/>
          <w:sz w:val="24"/>
          <w:szCs w:val="24"/>
        </w:rPr>
        <w:t>Russian Community of Latvia</w:t>
      </w:r>
    </w:p>
    <w:p w:rsidR="000F6FA5" w:rsidRPr="000F6FA5" w:rsidRDefault="000F6FA5" w:rsidP="000F6FA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F6FA5">
        <w:rPr>
          <w:rFonts w:ascii="Arial" w:hAnsi="Arial" w:cs="Arial"/>
          <w:sz w:val="24"/>
          <w:szCs w:val="24"/>
        </w:rPr>
        <w:t>Brīvības bulv. 30-4, Rīga LV-1010</w:t>
      </w:r>
    </w:p>
    <w:p w:rsidR="000F6FA5" w:rsidRPr="000F6FA5" w:rsidRDefault="000F6FA5" w:rsidP="000F6FA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F6FA5">
        <w:rPr>
          <w:rFonts w:ascii="Arial" w:hAnsi="Arial" w:cs="Arial"/>
          <w:sz w:val="24"/>
          <w:szCs w:val="24"/>
        </w:rPr>
        <w:t>sojuz@inbox.lv</w:t>
      </w:r>
    </w:p>
    <w:p w:rsidR="000F6FA5" w:rsidRPr="000F6FA5" w:rsidRDefault="000F6FA5" w:rsidP="000F6FA5">
      <w:pPr>
        <w:rPr>
          <w:rFonts w:ascii="Arial" w:hAnsi="Arial" w:cs="Arial"/>
          <w:sz w:val="24"/>
          <w:szCs w:val="24"/>
          <w:lang w:val="en-GB"/>
        </w:rPr>
      </w:pPr>
      <w:r w:rsidRPr="000F6FA5">
        <w:rPr>
          <w:rFonts w:ascii="Arial" w:hAnsi="Arial" w:cs="Arial"/>
          <w:sz w:val="24"/>
          <w:szCs w:val="24"/>
          <w:lang w:val="en-GB"/>
        </w:rPr>
        <w:t>Riga, 26 January 2017</w:t>
      </w:r>
    </w:p>
    <w:p w:rsidR="000F6FA5" w:rsidRPr="000F6FA5" w:rsidRDefault="000F6FA5" w:rsidP="000F6FA5">
      <w:pPr>
        <w:rPr>
          <w:rFonts w:ascii="Arial" w:hAnsi="Arial" w:cs="Arial"/>
          <w:sz w:val="24"/>
          <w:szCs w:val="24"/>
          <w:lang w:val="en-GB"/>
        </w:rPr>
      </w:pPr>
    </w:p>
    <w:p w:rsidR="000F6FA5" w:rsidRPr="000F6FA5" w:rsidRDefault="00C36E0E" w:rsidP="000F6FA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Dear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Mr.Tajani</w:t>
      </w:r>
      <w:proofErr w:type="spellEnd"/>
      <w:r w:rsidR="000F6FA5" w:rsidRPr="000F6FA5">
        <w:rPr>
          <w:rFonts w:ascii="Arial" w:hAnsi="Arial" w:cs="Arial"/>
          <w:sz w:val="24"/>
          <w:szCs w:val="24"/>
          <w:lang w:val="en-GB"/>
        </w:rPr>
        <w:t>,</w:t>
      </w:r>
    </w:p>
    <w:p w:rsidR="006B7C4D" w:rsidRPr="000F6FA5" w:rsidRDefault="00A8035D" w:rsidP="000F6FA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0F6FA5">
        <w:rPr>
          <w:rFonts w:ascii="Arial" w:hAnsi="Arial" w:cs="Arial"/>
          <w:sz w:val="24"/>
          <w:szCs w:val="24"/>
          <w:lang w:val="en-GB"/>
        </w:rPr>
        <w:t>Appealing to the</w:t>
      </w:r>
      <w:r w:rsidR="00AB13FF" w:rsidRPr="000F6FA5">
        <w:rPr>
          <w:rFonts w:ascii="Arial" w:hAnsi="Arial" w:cs="Arial"/>
          <w:sz w:val="24"/>
          <w:szCs w:val="24"/>
          <w:lang w:val="en-GB"/>
        </w:rPr>
        <w:t xml:space="preserve"> fundamental </w:t>
      </w:r>
      <w:r w:rsidR="006B7C4D" w:rsidRPr="000F6FA5">
        <w:rPr>
          <w:rFonts w:ascii="Arial" w:hAnsi="Arial" w:cs="Arial"/>
          <w:sz w:val="24"/>
          <w:szCs w:val="24"/>
          <w:lang w:val="en-GB"/>
        </w:rPr>
        <w:t xml:space="preserve">values of </w:t>
      </w:r>
      <w:r w:rsidR="00AB13FF" w:rsidRPr="000F6FA5">
        <w:rPr>
          <w:rFonts w:ascii="Arial" w:hAnsi="Arial" w:cs="Arial"/>
          <w:sz w:val="24"/>
          <w:szCs w:val="24"/>
          <w:lang w:val="en-GB"/>
        </w:rPr>
        <w:t xml:space="preserve">European Union such as human dignity, freedom, democracy and respect for human rights, including the rights of persons belonging to </w:t>
      </w:r>
      <w:r w:rsidR="006B7C4D" w:rsidRPr="000F6FA5">
        <w:rPr>
          <w:rFonts w:ascii="Arial" w:hAnsi="Arial" w:cs="Arial"/>
          <w:sz w:val="24"/>
          <w:szCs w:val="24"/>
          <w:lang w:val="en-GB"/>
        </w:rPr>
        <w:t>minorities, I</w:t>
      </w:r>
      <w:r w:rsidR="00AB13FF" w:rsidRPr="000F6FA5">
        <w:rPr>
          <w:rFonts w:ascii="Arial" w:hAnsi="Arial" w:cs="Arial"/>
          <w:sz w:val="24"/>
          <w:szCs w:val="24"/>
          <w:lang w:val="en-GB"/>
        </w:rPr>
        <w:t xml:space="preserve"> address you on behalf of Russian speaking </w:t>
      </w:r>
      <w:r w:rsidR="006B7C4D" w:rsidRPr="000F6FA5">
        <w:rPr>
          <w:rFonts w:ascii="Arial" w:hAnsi="Arial" w:cs="Arial"/>
          <w:sz w:val="24"/>
          <w:szCs w:val="24"/>
          <w:lang w:val="en-GB"/>
        </w:rPr>
        <w:t>minority</w:t>
      </w:r>
      <w:r w:rsidRPr="000F6FA5">
        <w:rPr>
          <w:rFonts w:ascii="Arial" w:hAnsi="Arial" w:cs="Arial"/>
          <w:sz w:val="24"/>
          <w:szCs w:val="24"/>
          <w:lang w:val="en-GB"/>
        </w:rPr>
        <w:t xml:space="preserve"> in Latvia</w:t>
      </w:r>
      <w:r w:rsidR="00AB13FF" w:rsidRPr="000F6FA5">
        <w:rPr>
          <w:rFonts w:ascii="Arial" w:hAnsi="Arial" w:cs="Arial"/>
          <w:sz w:val="24"/>
          <w:szCs w:val="24"/>
          <w:lang w:val="en-GB"/>
        </w:rPr>
        <w:t xml:space="preserve">. We are concerned about </w:t>
      </w:r>
      <w:r w:rsidRPr="000F6FA5">
        <w:rPr>
          <w:rFonts w:ascii="Arial" w:hAnsi="Arial" w:cs="Arial"/>
          <w:sz w:val="24"/>
          <w:szCs w:val="24"/>
          <w:lang w:val="en-GB"/>
        </w:rPr>
        <w:t>plans of Latvian government to prohibit bilingual school education</w:t>
      </w:r>
      <w:r w:rsidR="006B7C4D" w:rsidRPr="000F6FA5">
        <w:rPr>
          <w:rFonts w:ascii="Arial" w:hAnsi="Arial" w:cs="Arial"/>
          <w:sz w:val="24"/>
          <w:szCs w:val="24"/>
          <w:lang w:val="en-GB"/>
        </w:rPr>
        <w:t xml:space="preserve"> for national minorities in public and private schools, the plan targets especially bilingual education with</w:t>
      </w:r>
      <w:r w:rsidRPr="000F6FA5">
        <w:rPr>
          <w:rFonts w:ascii="Arial" w:hAnsi="Arial" w:cs="Arial"/>
          <w:sz w:val="24"/>
          <w:szCs w:val="24"/>
          <w:lang w:val="en-GB"/>
        </w:rPr>
        <w:t xml:space="preserve"> Russian </w:t>
      </w:r>
      <w:r w:rsidR="006B7C4D" w:rsidRPr="000F6FA5">
        <w:rPr>
          <w:rFonts w:ascii="Arial" w:hAnsi="Arial" w:cs="Arial"/>
          <w:sz w:val="24"/>
          <w:szCs w:val="24"/>
          <w:lang w:val="en-GB"/>
        </w:rPr>
        <w:t xml:space="preserve">language as </w:t>
      </w:r>
      <w:r w:rsidR="000D3330" w:rsidRPr="000F6FA5">
        <w:rPr>
          <w:rFonts w:ascii="Arial" w:hAnsi="Arial" w:cs="Arial"/>
          <w:sz w:val="24"/>
          <w:szCs w:val="24"/>
          <w:lang w:val="en-GB"/>
        </w:rPr>
        <w:t xml:space="preserve">most used </w:t>
      </w:r>
      <w:r w:rsidRPr="000F6FA5">
        <w:rPr>
          <w:rFonts w:ascii="Arial" w:hAnsi="Arial" w:cs="Arial"/>
          <w:sz w:val="24"/>
          <w:szCs w:val="24"/>
          <w:lang w:val="en-GB"/>
        </w:rPr>
        <w:t>minority language in Latvia</w:t>
      </w:r>
      <w:r w:rsidR="006B7C4D" w:rsidRPr="000F6FA5">
        <w:rPr>
          <w:rFonts w:ascii="Arial" w:hAnsi="Arial" w:cs="Arial"/>
          <w:sz w:val="24"/>
          <w:szCs w:val="24"/>
          <w:lang w:val="en-GB"/>
        </w:rPr>
        <w:t>.</w:t>
      </w:r>
      <w:r w:rsidRPr="000F6FA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C3C3A" w:rsidRPr="000F6FA5" w:rsidRDefault="006B7C4D" w:rsidP="000F6FA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0F6FA5">
        <w:rPr>
          <w:rFonts w:ascii="Arial" w:hAnsi="Arial" w:cs="Arial"/>
          <w:sz w:val="24"/>
          <w:szCs w:val="24"/>
          <w:lang w:val="en-GB"/>
        </w:rPr>
        <w:t xml:space="preserve">Today more than one third of Latvian population </w:t>
      </w:r>
      <w:r w:rsidR="000D3330" w:rsidRPr="000F6FA5">
        <w:rPr>
          <w:rFonts w:ascii="Arial" w:hAnsi="Arial" w:cs="Arial"/>
          <w:sz w:val="24"/>
          <w:szCs w:val="24"/>
          <w:lang w:val="en-GB"/>
        </w:rPr>
        <w:t xml:space="preserve">speaks Russian as its mother tongue. </w:t>
      </w:r>
      <w:r w:rsidR="00345DEA" w:rsidRPr="000F6FA5">
        <w:rPr>
          <w:rFonts w:ascii="Arial" w:hAnsi="Arial" w:cs="Arial"/>
          <w:sz w:val="24"/>
          <w:szCs w:val="24"/>
          <w:lang w:val="en-GB"/>
        </w:rPr>
        <w:t>There is a long history in Latvia of, and teaching through the medium of, minority language</w:t>
      </w:r>
      <w:r w:rsidR="000D3330" w:rsidRPr="000F6FA5">
        <w:rPr>
          <w:rFonts w:ascii="Arial" w:hAnsi="Arial" w:cs="Arial"/>
          <w:sz w:val="24"/>
          <w:szCs w:val="24"/>
          <w:lang w:val="en-GB"/>
        </w:rPr>
        <w:t xml:space="preserve">. The first Russian school </w:t>
      </w:r>
      <w:r w:rsidRPr="000F6FA5">
        <w:rPr>
          <w:rFonts w:ascii="Arial" w:hAnsi="Arial" w:cs="Arial"/>
          <w:sz w:val="24"/>
          <w:szCs w:val="24"/>
          <w:lang w:val="en-GB"/>
        </w:rPr>
        <w:t xml:space="preserve">in Latvia </w:t>
      </w:r>
      <w:r w:rsidR="000D3330" w:rsidRPr="000F6FA5">
        <w:rPr>
          <w:rFonts w:ascii="Arial" w:hAnsi="Arial" w:cs="Arial"/>
          <w:sz w:val="24"/>
          <w:szCs w:val="24"/>
          <w:lang w:val="en-GB"/>
        </w:rPr>
        <w:t>was opened in 1789</w:t>
      </w:r>
      <w:r w:rsidR="00C707F1" w:rsidRPr="000F6FA5">
        <w:rPr>
          <w:rFonts w:ascii="Arial" w:hAnsi="Arial" w:cs="Arial"/>
          <w:sz w:val="24"/>
          <w:szCs w:val="24"/>
          <w:lang w:val="en-GB"/>
        </w:rPr>
        <w:t xml:space="preserve">, at that time Latvia was part of Russian Empire. During first </w:t>
      </w:r>
      <w:r w:rsidRPr="000F6FA5">
        <w:rPr>
          <w:rFonts w:ascii="Arial" w:hAnsi="Arial" w:cs="Arial"/>
          <w:sz w:val="24"/>
          <w:szCs w:val="24"/>
          <w:lang w:val="en-GB"/>
        </w:rPr>
        <w:t>independence</w:t>
      </w:r>
      <w:r w:rsidR="00C707F1" w:rsidRPr="000F6FA5">
        <w:rPr>
          <w:rFonts w:ascii="Arial" w:hAnsi="Arial" w:cs="Arial"/>
          <w:sz w:val="24"/>
          <w:szCs w:val="24"/>
          <w:lang w:val="en-GB"/>
        </w:rPr>
        <w:t xml:space="preserve"> period of Latvia</w:t>
      </w:r>
      <w:r w:rsidRPr="000F6FA5">
        <w:rPr>
          <w:rFonts w:ascii="Arial" w:hAnsi="Arial" w:cs="Arial"/>
          <w:sz w:val="24"/>
          <w:szCs w:val="24"/>
          <w:lang w:val="en-GB"/>
        </w:rPr>
        <w:t>,</w:t>
      </w:r>
      <w:r w:rsidR="00C707F1" w:rsidRPr="000F6FA5">
        <w:rPr>
          <w:rFonts w:ascii="Arial" w:hAnsi="Arial" w:cs="Arial"/>
          <w:sz w:val="24"/>
          <w:szCs w:val="24"/>
          <w:lang w:val="en-GB"/>
        </w:rPr>
        <w:t xml:space="preserve"> since 1919 Russian schools enjoyed an autonomy rights </w:t>
      </w:r>
      <w:r w:rsidR="00200AC5" w:rsidRPr="000F6FA5">
        <w:rPr>
          <w:rFonts w:ascii="Arial" w:hAnsi="Arial" w:cs="Arial"/>
          <w:sz w:val="24"/>
          <w:szCs w:val="24"/>
          <w:lang w:val="en-GB"/>
        </w:rPr>
        <w:t>granted to all</w:t>
      </w:r>
      <w:r w:rsidR="00C707F1" w:rsidRPr="000F6FA5">
        <w:rPr>
          <w:rFonts w:ascii="Arial" w:hAnsi="Arial" w:cs="Arial"/>
          <w:sz w:val="24"/>
          <w:szCs w:val="24"/>
          <w:lang w:val="en-GB"/>
        </w:rPr>
        <w:t xml:space="preserve"> minorities schools. </w:t>
      </w:r>
      <w:r w:rsidR="00200AC5" w:rsidRPr="000F6FA5">
        <w:rPr>
          <w:rFonts w:ascii="Arial" w:hAnsi="Arial" w:cs="Arial"/>
          <w:sz w:val="24"/>
          <w:szCs w:val="24"/>
          <w:lang w:val="en-GB"/>
        </w:rPr>
        <w:t xml:space="preserve">During </w:t>
      </w:r>
      <w:r w:rsidR="00D97F15" w:rsidRPr="000F6FA5">
        <w:rPr>
          <w:rFonts w:ascii="Arial" w:hAnsi="Arial" w:cs="Arial"/>
          <w:sz w:val="24"/>
          <w:szCs w:val="24"/>
          <w:lang w:val="en-GB"/>
        </w:rPr>
        <w:t>Nazis’</w:t>
      </w:r>
      <w:r w:rsidR="00200AC5" w:rsidRPr="000F6FA5">
        <w:rPr>
          <w:rFonts w:ascii="Arial" w:hAnsi="Arial" w:cs="Arial"/>
          <w:sz w:val="24"/>
          <w:szCs w:val="24"/>
          <w:lang w:val="en-GB"/>
        </w:rPr>
        <w:t xml:space="preserve"> occupation in Latvia 217 Russian schools</w:t>
      </w:r>
      <w:r w:rsidR="00D97F15" w:rsidRPr="000F6FA5">
        <w:rPr>
          <w:rFonts w:ascii="Arial" w:hAnsi="Arial" w:cs="Arial"/>
          <w:sz w:val="24"/>
          <w:szCs w:val="24"/>
          <w:lang w:val="en-GB"/>
        </w:rPr>
        <w:t xml:space="preserve"> continued to work</w:t>
      </w:r>
      <w:r w:rsidR="00200AC5" w:rsidRPr="000F6FA5">
        <w:rPr>
          <w:rFonts w:ascii="Arial" w:hAnsi="Arial" w:cs="Arial"/>
          <w:sz w:val="24"/>
          <w:szCs w:val="24"/>
          <w:lang w:val="en-GB"/>
        </w:rPr>
        <w:t xml:space="preserve">. In soviet times instruction in Russian language was also granted. </w:t>
      </w:r>
      <w:r w:rsidR="003637D9" w:rsidRPr="000F6FA5">
        <w:rPr>
          <w:rFonts w:ascii="Arial" w:hAnsi="Arial" w:cs="Arial"/>
          <w:sz w:val="24"/>
          <w:szCs w:val="24"/>
          <w:lang w:val="en-GB"/>
        </w:rPr>
        <w:t>Only in</w:t>
      </w:r>
      <w:r w:rsidR="00200AC5" w:rsidRPr="000F6FA5">
        <w:rPr>
          <w:rFonts w:ascii="Arial" w:hAnsi="Arial" w:cs="Arial"/>
          <w:sz w:val="24"/>
          <w:szCs w:val="24"/>
          <w:lang w:val="en-GB"/>
        </w:rPr>
        <w:t xml:space="preserve"> times of European Union </w:t>
      </w:r>
      <w:r w:rsidR="003637D9" w:rsidRPr="000F6FA5">
        <w:rPr>
          <w:rFonts w:ascii="Arial" w:hAnsi="Arial" w:cs="Arial"/>
          <w:sz w:val="24"/>
          <w:szCs w:val="24"/>
          <w:lang w:val="en-GB"/>
        </w:rPr>
        <w:t xml:space="preserve">there are real possibility </w:t>
      </w:r>
      <w:r w:rsidR="00345DEA" w:rsidRPr="000F6FA5">
        <w:rPr>
          <w:rFonts w:ascii="Arial" w:hAnsi="Arial" w:cs="Arial"/>
          <w:sz w:val="24"/>
          <w:szCs w:val="24"/>
          <w:lang w:val="en-GB"/>
        </w:rPr>
        <w:t>to abolish</w:t>
      </w:r>
      <w:r w:rsidR="00D97F15" w:rsidRPr="000F6FA5">
        <w:rPr>
          <w:rFonts w:ascii="Arial" w:hAnsi="Arial" w:cs="Arial"/>
          <w:sz w:val="24"/>
          <w:szCs w:val="24"/>
          <w:lang w:val="en-GB"/>
        </w:rPr>
        <w:t xml:space="preserve"> this</w:t>
      </w:r>
      <w:r w:rsidR="00200AC5" w:rsidRPr="000F6FA5">
        <w:rPr>
          <w:rFonts w:ascii="Arial" w:hAnsi="Arial" w:cs="Arial"/>
          <w:sz w:val="24"/>
          <w:szCs w:val="24"/>
          <w:lang w:val="en-GB"/>
        </w:rPr>
        <w:t xml:space="preserve"> centuries long intellectual and culture tradition</w:t>
      </w:r>
      <w:r w:rsidR="003637D9" w:rsidRPr="000F6FA5">
        <w:rPr>
          <w:rFonts w:ascii="Arial" w:hAnsi="Arial" w:cs="Arial"/>
          <w:sz w:val="24"/>
          <w:szCs w:val="24"/>
          <w:lang w:val="en-GB"/>
        </w:rPr>
        <w:t xml:space="preserve"> of instruction in Russian language</w:t>
      </w:r>
      <w:r w:rsidR="00D97F15" w:rsidRPr="000F6FA5">
        <w:rPr>
          <w:rFonts w:ascii="Arial" w:hAnsi="Arial" w:cs="Arial"/>
          <w:sz w:val="24"/>
          <w:szCs w:val="24"/>
          <w:lang w:val="en-GB"/>
        </w:rPr>
        <w:t>, ignoring</w:t>
      </w:r>
      <w:r w:rsidR="003637D9" w:rsidRPr="000F6FA5">
        <w:rPr>
          <w:rFonts w:ascii="Arial" w:hAnsi="Arial" w:cs="Arial"/>
          <w:sz w:val="24"/>
          <w:szCs w:val="24"/>
          <w:lang w:val="en-GB"/>
        </w:rPr>
        <w:t xml:space="preserve"> the interests </w:t>
      </w:r>
      <w:r w:rsidR="00FB6C00" w:rsidRPr="000F6FA5">
        <w:rPr>
          <w:rFonts w:ascii="Arial" w:hAnsi="Arial" w:cs="Arial"/>
          <w:sz w:val="24"/>
          <w:szCs w:val="24"/>
          <w:lang w:val="en-GB"/>
        </w:rPr>
        <w:t>of persons belonging to minorities</w:t>
      </w:r>
      <w:r w:rsidR="00200AC5" w:rsidRPr="000F6FA5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A8035D" w:rsidRPr="000F6FA5" w:rsidRDefault="00200AC5" w:rsidP="000F6FA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0F6FA5">
        <w:rPr>
          <w:rFonts w:ascii="Arial" w:hAnsi="Arial" w:cs="Arial"/>
          <w:sz w:val="24"/>
          <w:szCs w:val="24"/>
          <w:lang w:val="en-GB"/>
        </w:rPr>
        <w:t>According to the</w:t>
      </w:r>
      <w:r w:rsidR="00D97F15" w:rsidRPr="000F6FA5">
        <w:rPr>
          <w:rFonts w:ascii="Arial" w:hAnsi="Arial" w:cs="Arial"/>
          <w:sz w:val="24"/>
          <w:szCs w:val="24"/>
          <w:lang w:val="en-GB"/>
        </w:rPr>
        <w:t xml:space="preserve"> draft amendments of</w:t>
      </w:r>
      <w:r w:rsidRPr="000F6FA5">
        <w:rPr>
          <w:rFonts w:ascii="Arial" w:hAnsi="Arial" w:cs="Arial"/>
          <w:sz w:val="24"/>
          <w:szCs w:val="24"/>
          <w:lang w:val="en-GB"/>
        </w:rPr>
        <w:t xml:space="preserve"> th</w:t>
      </w:r>
      <w:r w:rsidR="00D97F15" w:rsidRPr="000F6FA5">
        <w:rPr>
          <w:rFonts w:ascii="Arial" w:hAnsi="Arial" w:cs="Arial"/>
          <w:sz w:val="24"/>
          <w:szCs w:val="24"/>
          <w:lang w:val="en-GB"/>
        </w:rPr>
        <w:t>e Edu</w:t>
      </w:r>
      <w:r w:rsidRPr="000F6FA5">
        <w:rPr>
          <w:rFonts w:ascii="Arial" w:hAnsi="Arial" w:cs="Arial"/>
          <w:sz w:val="24"/>
          <w:szCs w:val="24"/>
          <w:lang w:val="en-GB"/>
        </w:rPr>
        <w:t>c</w:t>
      </w:r>
      <w:r w:rsidR="00D97F15" w:rsidRPr="000F6FA5">
        <w:rPr>
          <w:rFonts w:ascii="Arial" w:hAnsi="Arial" w:cs="Arial"/>
          <w:sz w:val="24"/>
          <w:szCs w:val="24"/>
          <w:lang w:val="en-GB"/>
        </w:rPr>
        <w:t>a</w:t>
      </w:r>
      <w:r w:rsidRPr="000F6FA5">
        <w:rPr>
          <w:rFonts w:ascii="Arial" w:hAnsi="Arial" w:cs="Arial"/>
          <w:sz w:val="24"/>
          <w:szCs w:val="24"/>
          <w:lang w:val="en-GB"/>
        </w:rPr>
        <w:t>tion law and General education law</w:t>
      </w:r>
      <w:r w:rsidR="00D97F15" w:rsidRPr="000F6FA5">
        <w:rPr>
          <w:rFonts w:ascii="Arial" w:hAnsi="Arial" w:cs="Arial"/>
          <w:sz w:val="24"/>
          <w:szCs w:val="24"/>
          <w:lang w:val="en-GB"/>
        </w:rPr>
        <w:t>, prepared by the government and submitted to the parliament,</w:t>
      </w:r>
      <w:r w:rsidR="00AC3C3A" w:rsidRPr="000F6FA5">
        <w:rPr>
          <w:rFonts w:ascii="Arial" w:hAnsi="Arial" w:cs="Arial"/>
          <w:sz w:val="24"/>
          <w:szCs w:val="24"/>
          <w:lang w:val="en-GB"/>
        </w:rPr>
        <w:t xml:space="preserve"> bilingual instruction</w:t>
      </w:r>
      <w:r w:rsidR="0056361F" w:rsidRPr="000F6FA5">
        <w:rPr>
          <w:rFonts w:ascii="Arial" w:hAnsi="Arial" w:cs="Arial"/>
          <w:sz w:val="24"/>
          <w:szCs w:val="24"/>
          <w:lang w:val="en-GB"/>
        </w:rPr>
        <w:t xml:space="preserve"> in minority schools</w:t>
      </w:r>
      <w:r w:rsidR="00AC3C3A" w:rsidRPr="000F6FA5">
        <w:rPr>
          <w:rFonts w:ascii="Arial" w:hAnsi="Arial" w:cs="Arial"/>
          <w:sz w:val="24"/>
          <w:szCs w:val="24"/>
          <w:lang w:val="en-GB"/>
        </w:rPr>
        <w:t xml:space="preserve"> should be abolished </w:t>
      </w:r>
      <w:r w:rsidR="008A6F4A" w:rsidRPr="000F6FA5">
        <w:rPr>
          <w:rFonts w:ascii="Arial" w:hAnsi="Arial" w:cs="Arial"/>
          <w:sz w:val="24"/>
          <w:szCs w:val="24"/>
          <w:lang w:val="en-GB"/>
        </w:rPr>
        <w:t>step by</w:t>
      </w:r>
      <w:r w:rsidR="0056361F" w:rsidRPr="000F6FA5">
        <w:rPr>
          <w:rFonts w:ascii="Arial" w:hAnsi="Arial" w:cs="Arial"/>
          <w:sz w:val="24"/>
          <w:szCs w:val="24"/>
          <w:lang w:val="en-GB"/>
        </w:rPr>
        <w:t xml:space="preserve"> step starting from 2019. </w:t>
      </w:r>
      <w:r w:rsidR="00D97F15" w:rsidRPr="000F6FA5">
        <w:rPr>
          <w:rFonts w:ascii="Arial" w:hAnsi="Arial" w:cs="Arial"/>
          <w:sz w:val="24"/>
          <w:szCs w:val="24"/>
          <w:lang w:val="en-GB"/>
        </w:rPr>
        <w:t>Actually,</w:t>
      </w:r>
      <w:r w:rsidR="003637D9" w:rsidRPr="000F6FA5">
        <w:rPr>
          <w:rFonts w:ascii="Arial" w:hAnsi="Arial" w:cs="Arial"/>
          <w:sz w:val="24"/>
          <w:szCs w:val="24"/>
          <w:lang w:val="en-GB"/>
        </w:rPr>
        <w:t xml:space="preserve"> m</w:t>
      </w:r>
      <w:r w:rsidR="0056361F" w:rsidRPr="000F6FA5">
        <w:rPr>
          <w:rFonts w:ascii="Arial" w:hAnsi="Arial" w:cs="Arial"/>
          <w:sz w:val="24"/>
          <w:szCs w:val="24"/>
          <w:lang w:val="en-GB"/>
        </w:rPr>
        <w:t>inority language should be allowed only for minority language and minority lit</w:t>
      </w:r>
      <w:r w:rsidR="00D97F15" w:rsidRPr="000F6FA5">
        <w:rPr>
          <w:rFonts w:ascii="Arial" w:hAnsi="Arial" w:cs="Arial"/>
          <w:sz w:val="24"/>
          <w:szCs w:val="24"/>
          <w:lang w:val="en-GB"/>
        </w:rPr>
        <w:t>e</w:t>
      </w:r>
      <w:r w:rsidR="0056361F" w:rsidRPr="000F6FA5">
        <w:rPr>
          <w:rFonts w:ascii="Arial" w:hAnsi="Arial" w:cs="Arial"/>
          <w:sz w:val="24"/>
          <w:szCs w:val="24"/>
          <w:lang w:val="en-GB"/>
        </w:rPr>
        <w:t>ra</w:t>
      </w:r>
      <w:r w:rsidR="00345DEA" w:rsidRPr="000F6FA5">
        <w:rPr>
          <w:rFonts w:ascii="Arial" w:hAnsi="Arial" w:cs="Arial"/>
          <w:sz w:val="24"/>
          <w:szCs w:val="24"/>
          <w:lang w:val="en-GB"/>
        </w:rPr>
        <w:t>ture subjects</w:t>
      </w:r>
      <w:r w:rsidR="008A6F4A" w:rsidRPr="000F6FA5">
        <w:rPr>
          <w:rFonts w:ascii="Arial" w:hAnsi="Arial" w:cs="Arial"/>
          <w:sz w:val="24"/>
          <w:szCs w:val="24"/>
          <w:lang w:val="en-GB"/>
        </w:rPr>
        <w:t xml:space="preserve">. </w:t>
      </w:r>
      <w:r w:rsidR="00FB6C00" w:rsidRPr="000F6FA5">
        <w:rPr>
          <w:rFonts w:ascii="Arial" w:hAnsi="Arial" w:cs="Arial"/>
          <w:sz w:val="24"/>
          <w:szCs w:val="24"/>
          <w:lang w:val="en-GB"/>
        </w:rPr>
        <w:t xml:space="preserve">It notably reduces the scope of education in minority languages </w:t>
      </w:r>
      <w:r w:rsidR="00D97F15" w:rsidRPr="000F6FA5">
        <w:rPr>
          <w:rFonts w:ascii="Arial" w:hAnsi="Arial" w:cs="Arial"/>
          <w:sz w:val="24"/>
          <w:szCs w:val="24"/>
          <w:lang w:val="en-GB"/>
        </w:rPr>
        <w:t xml:space="preserve">granted </w:t>
      </w:r>
      <w:r w:rsidR="00FB6C00" w:rsidRPr="000F6FA5">
        <w:rPr>
          <w:rFonts w:ascii="Arial" w:hAnsi="Arial" w:cs="Arial"/>
          <w:sz w:val="24"/>
          <w:szCs w:val="24"/>
          <w:lang w:val="en-GB"/>
        </w:rPr>
        <w:t>in this part of the European union.</w:t>
      </w:r>
    </w:p>
    <w:p w:rsidR="003A0589" w:rsidRPr="000F6FA5" w:rsidRDefault="00FB6C00" w:rsidP="000F6FA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0F6FA5">
        <w:rPr>
          <w:rFonts w:ascii="Arial" w:hAnsi="Arial" w:cs="Arial"/>
          <w:sz w:val="24"/>
          <w:szCs w:val="24"/>
          <w:lang w:val="en-GB"/>
        </w:rPr>
        <w:t xml:space="preserve">We </w:t>
      </w:r>
      <w:r w:rsidR="00D97F15" w:rsidRPr="000F6FA5">
        <w:rPr>
          <w:rFonts w:ascii="Arial" w:hAnsi="Arial" w:cs="Arial"/>
          <w:sz w:val="24"/>
          <w:szCs w:val="24"/>
          <w:lang w:val="en-GB"/>
        </w:rPr>
        <w:t>believe,</w:t>
      </w:r>
      <w:r w:rsidRPr="000F6FA5">
        <w:rPr>
          <w:rFonts w:ascii="Arial" w:hAnsi="Arial" w:cs="Arial"/>
          <w:sz w:val="24"/>
          <w:szCs w:val="24"/>
          <w:lang w:val="en-GB"/>
        </w:rPr>
        <w:t xml:space="preserve"> that after Latvia has joined the European Union, the Russian speaking Latvian population traditionally living on this territory should be </w:t>
      </w:r>
      <w:r w:rsidR="003A0589" w:rsidRPr="000F6FA5">
        <w:rPr>
          <w:rFonts w:ascii="Arial" w:hAnsi="Arial" w:cs="Arial"/>
          <w:sz w:val="24"/>
          <w:szCs w:val="24"/>
          <w:lang w:val="en-GB"/>
        </w:rPr>
        <w:t xml:space="preserve">deemed as Europeans and </w:t>
      </w:r>
      <w:r w:rsidRPr="000F6FA5">
        <w:rPr>
          <w:rFonts w:ascii="Arial" w:hAnsi="Arial" w:cs="Arial"/>
          <w:sz w:val="24"/>
          <w:szCs w:val="24"/>
          <w:lang w:val="en-GB"/>
        </w:rPr>
        <w:t>t</w:t>
      </w:r>
      <w:r w:rsidR="003A0589" w:rsidRPr="000F6FA5">
        <w:rPr>
          <w:rFonts w:ascii="Arial" w:hAnsi="Arial" w:cs="Arial"/>
          <w:sz w:val="24"/>
          <w:szCs w:val="24"/>
          <w:lang w:val="en-GB"/>
        </w:rPr>
        <w:t xml:space="preserve">reated equally </w:t>
      </w:r>
      <w:r w:rsidR="00D97F15" w:rsidRPr="000F6FA5">
        <w:rPr>
          <w:rFonts w:ascii="Arial" w:hAnsi="Arial" w:cs="Arial"/>
          <w:sz w:val="24"/>
          <w:szCs w:val="24"/>
          <w:lang w:val="en-GB"/>
        </w:rPr>
        <w:t>without</w:t>
      </w:r>
      <w:r w:rsidR="003A0589" w:rsidRPr="000F6FA5">
        <w:rPr>
          <w:rFonts w:ascii="Arial" w:hAnsi="Arial" w:cs="Arial"/>
          <w:sz w:val="24"/>
          <w:szCs w:val="24"/>
          <w:lang w:val="en-GB"/>
        </w:rPr>
        <w:t xml:space="preserve"> any </w:t>
      </w:r>
      <w:r w:rsidR="00D97F15" w:rsidRPr="000F6FA5">
        <w:rPr>
          <w:rFonts w:ascii="Arial" w:hAnsi="Arial" w:cs="Arial"/>
          <w:sz w:val="24"/>
          <w:szCs w:val="24"/>
          <w:lang w:val="en-GB"/>
        </w:rPr>
        <w:t>discrimination based</w:t>
      </w:r>
      <w:r w:rsidR="003A0589" w:rsidRPr="000F6FA5">
        <w:rPr>
          <w:rFonts w:ascii="Arial" w:hAnsi="Arial" w:cs="Arial"/>
          <w:sz w:val="24"/>
          <w:szCs w:val="24"/>
          <w:lang w:val="en-GB"/>
        </w:rPr>
        <w:t xml:space="preserve"> on belonging to minorities. We believe that after joining the European Union European institutions share responsibility for protection and free development of</w:t>
      </w:r>
      <w:r w:rsidR="00D97F15" w:rsidRPr="000F6FA5">
        <w:rPr>
          <w:rFonts w:ascii="Arial" w:hAnsi="Arial" w:cs="Arial"/>
          <w:sz w:val="24"/>
          <w:szCs w:val="24"/>
          <w:lang w:val="en-GB"/>
        </w:rPr>
        <w:t xml:space="preserve"> Russian language and culture w</w:t>
      </w:r>
      <w:r w:rsidR="003A0589" w:rsidRPr="000F6FA5">
        <w:rPr>
          <w:rFonts w:ascii="Arial" w:hAnsi="Arial" w:cs="Arial"/>
          <w:sz w:val="24"/>
          <w:szCs w:val="24"/>
          <w:lang w:val="en-GB"/>
        </w:rPr>
        <w:t>ithin its territory.</w:t>
      </w:r>
    </w:p>
    <w:p w:rsidR="00FB6C00" w:rsidRPr="000F6FA5" w:rsidRDefault="000F4242" w:rsidP="000F6FA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Trying to understand what means</w:t>
      </w:r>
      <w:r w:rsidR="00D97F15" w:rsidRPr="000F6FA5">
        <w:rPr>
          <w:rFonts w:ascii="Arial" w:hAnsi="Arial" w:cs="Arial"/>
          <w:sz w:val="24"/>
          <w:szCs w:val="24"/>
          <w:lang w:val="en-GB"/>
        </w:rPr>
        <w:t xml:space="preserve"> European times for Russian speaking minority in Latvian, we kindly ask you to </w:t>
      </w:r>
      <w:r w:rsidR="00DA5598" w:rsidRPr="000F6FA5">
        <w:rPr>
          <w:rFonts w:ascii="Arial" w:hAnsi="Arial" w:cs="Arial"/>
          <w:sz w:val="24"/>
          <w:szCs w:val="24"/>
          <w:lang w:val="en-GB"/>
        </w:rPr>
        <w:t>share with us your position, to what extent fundamental European values are applicable to Russian speaking minority in Latvia</w:t>
      </w:r>
      <w:r w:rsidR="00D97F15" w:rsidRPr="000F6FA5">
        <w:rPr>
          <w:rFonts w:ascii="Arial" w:hAnsi="Arial" w:cs="Arial"/>
          <w:sz w:val="24"/>
          <w:szCs w:val="24"/>
          <w:lang w:val="en-GB"/>
        </w:rPr>
        <w:t>,</w:t>
      </w:r>
      <w:r w:rsidR="00DA5598" w:rsidRPr="000F6FA5">
        <w:rPr>
          <w:rFonts w:ascii="Arial" w:hAnsi="Arial" w:cs="Arial"/>
          <w:sz w:val="24"/>
          <w:szCs w:val="24"/>
          <w:lang w:val="en-GB"/>
        </w:rPr>
        <w:t xml:space="preserve"> and to what extent the </w:t>
      </w:r>
      <w:r w:rsidR="00D97F15" w:rsidRPr="000F6FA5">
        <w:rPr>
          <w:rFonts w:ascii="Arial" w:hAnsi="Arial" w:cs="Arial"/>
          <w:sz w:val="24"/>
          <w:szCs w:val="24"/>
          <w:lang w:val="en-GB"/>
        </w:rPr>
        <w:t>diminution</w:t>
      </w:r>
      <w:r w:rsidR="00DA5598" w:rsidRPr="000F6FA5">
        <w:rPr>
          <w:rFonts w:ascii="Arial" w:hAnsi="Arial" w:cs="Arial"/>
          <w:sz w:val="24"/>
          <w:szCs w:val="24"/>
          <w:lang w:val="en-GB"/>
        </w:rPr>
        <w:t xml:space="preserve"> of existing level of protection </w:t>
      </w:r>
      <w:r w:rsidR="006B7C4D" w:rsidRPr="000F6FA5">
        <w:rPr>
          <w:rFonts w:ascii="Arial" w:hAnsi="Arial" w:cs="Arial"/>
          <w:sz w:val="24"/>
          <w:szCs w:val="24"/>
          <w:lang w:val="en-GB"/>
        </w:rPr>
        <w:t xml:space="preserve">against clearly shown will of minority is compatible with European </w:t>
      </w:r>
      <w:r w:rsidR="00D97F15" w:rsidRPr="000F6FA5">
        <w:rPr>
          <w:rFonts w:ascii="Arial" w:hAnsi="Arial" w:cs="Arial"/>
          <w:sz w:val="24"/>
          <w:szCs w:val="24"/>
          <w:lang w:val="en-GB"/>
        </w:rPr>
        <w:t>values.</w:t>
      </w:r>
      <w:r w:rsidR="006B7C4D" w:rsidRPr="000F6FA5">
        <w:rPr>
          <w:rFonts w:ascii="Arial" w:hAnsi="Arial" w:cs="Arial"/>
          <w:sz w:val="24"/>
          <w:szCs w:val="24"/>
          <w:lang w:val="en-GB"/>
        </w:rPr>
        <w:t xml:space="preserve"> We urge you to draw your attention to and to involve in</w:t>
      </w:r>
      <w:r w:rsidR="00D72C23">
        <w:rPr>
          <w:rFonts w:ascii="Arial" w:hAnsi="Arial" w:cs="Arial"/>
          <w:sz w:val="24"/>
          <w:szCs w:val="24"/>
          <w:lang w:val="en-GB"/>
        </w:rPr>
        <w:t xml:space="preserve"> development of </w:t>
      </w:r>
      <w:r w:rsidR="006B7C4D" w:rsidRPr="000F6FA5">
        <w:rPr>
          <w:rFonts w:ascii="Arial" w:hAnsi="Arial" w:cs="Arial"/>
          <w:sz w:val="24"/>
          <w:szCs w:val="24"/>
          <w:lang w:val="en-GB"/>
        </w:rPr>
        <w:t>mino</w:t>
      </w:r>
      <w:r w:rsidR="00D72C23">
        <w:rPr>
          <w:rFonts w:ascii="Arial" w:hAnsi="Arial" w:cs="Arial"/>
          <w:sz w:val="24"/>
          <w:szCs w:val="24"/>
          <w:lang w:val="en-GB"/>
        </w:rPr>
        <w:t>rity rights situation</w:t>
      </w:r>
      <w:bookmarkStart w:id="0" w:name="_GoBack"/>
      <w:bookmarkEnd w:id="0"/>
      <w:r w:rsidR="006B7C4D" w:rsidRPr="000F6FA5">
        <w:rPr>
          <w:rFonts w:ascii="Arial" w:hAnsi="Arial" w:cs="Arial"/>
          <w:sz w:val="24"/>
          <w:szCs w:val="24"/>
          <w:lang w:val="en-GB"/>
        </w:rPr>
        <w:t xml:space="preserve"> in Latvia.</w:t>
      </w:r>
      <w:r w:rsidR="003A0589" w:rsidRPr="000F6FA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B6C00" w:rsidRDefault="00FB6C00" w:rsidP="000F6FA5">
      <w:pPr>
        <w:rPr>
          <w:rFonts w:ascii="Arial" w:hAnsi="Arial" w:cs="Arial"/>
          <w:sz w:val="24"/>
          <w:szCs w:val="24"/>
          <w:lang w:val="en-GB"/>
        </w:rPr>
      </w:pPr>
    </w:p>
    <w:p w:rsidR="000F6FA5" w:rsidRPr="000F6FA5" w:rsidRDefault="000F6FA5" w:rsidP="000F6FA5">
      <w:pPr>
        <w:rPr>
          <w:rFonts w:ascii="Arial" w:hAnsi="Arial" w:cs="Arial"/>
          <w:sz w:val="24"/>
          <w:szCs w:val="24"/>
          <w:lang w:val="en-GB"/>
        </w:rPr>
      </w:pPr>
    </w:p>
    <w:p w:rsidR="000F6FA5" w:rsidRDefault="000F6FA5" w:rsidP="000F6FA5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0F6FA5">
        <w:rPr>
          <w:rFonts w:ascii="Arial" w:hAnsi="Arial" w:cs="Arial"/>
          <w:sz w:val="24"/>
          <w:szCs w:val="24"/>
          <w:lang w:val="en-GB"/>
        </w:rPr>
        <w:t>Vladimir</w:t>
      </w:r>
      <w:r>
        <w:rPr>
          <w:rFonts w:ascii="Arial" w:hAnsi="Arial" w:cs="Arial"/>
          <w:sz w:val="24"/>
          <w:szCs w:val="24"/>
          <w:lang w:val="en-GB"/>
        </w:rPr>
        <w:t>s</w:t>
      </w:r>
      <w:proofErr w:type="spellEnd"/>
      <w:r w:rsidRPr="000F6FA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F6FA5">
        <w:rPr>
          <w:rFonts w:ascii="Arial" w:hAnsi="Arial" w:cs="Arial"/>
          <w:sz w:val="24"/>
          <w:szCs w:val="24"/>
          <w:lang w:val="en-GB"/>
        </w:rPr>
        <w:t>Sokolov</w:t>
      </w:r>
      <w:r>
        <w:rPr>
          <w:rFonts w:ascii="Arial" w:hAnsi="Arial" w:cs="Arial"/>
          <w:sz w:val="24"/>
          <w:szCs w:val="24"/>
          <w:lang w:val="en-GB"/>
        </w:rPr>
        <w:t>s</w:t>
      </w:r>
      <w:proofErr w:type="spellEnd"/>
    </w:p>
    <w:p w:rsidR="00345DEA" w:rsidRPr="000F6FA5" w:rsidRDefault="000F6FA5" w:rsidP="0079071B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0F6FA5">
        <w:rPr>
          <w:rFonts w:ascii="Arial" w:hAnsi="Arial" w:cs="Arial"/>
          <w:sz w:val="24"/>
          <w:szCs w:val="24"/>
          <w:lang w:val="en-GB"/>
        </w:rPr>
        <w:t>President of Russian Community of Latvia</w:t>
      </w:r>
      <w:r>
        <w:rPr>
          <w:rFonts w:ascii="Arial" w:hAnsi="Arial" w:cs="Arial"/>
          <w:sz w:val="24"/>
          <w:szCs w:val="24"/>
          <w:lang w:val="en-GB"/>
        </w:rPr>
        <w:t xml:space="preserve">      _________________________</w:t>
      </w:r>
    </w:p>
    <w:sectPr w:rsidR="00345DEA" w:rsidRPr="000F6FA5" w:rsidSect="00484F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0769"/>
    <w:rsid w:val="000D3330"/>
    <w:rsid w:val="000F4242"/>
    <w:rsid w:val="000F6FA5"/>
    <w:rsid w:val="00200AC5"/>
    <w:rsid w:val="00291721"/>
    <w:rsid w:val="00345DEA"/>
    <w:rsid w:val="003637D9"/>
    <w:rsid w:val="003A0589"/>
    <w:rsid w:val="00484F8A"/>
    <w:rsid w:val="004B095F"/>
    <w:rsid w:val="0056361F"/>
    <w:rsid w:val="00670769"/>
    <w:rsid w:val="006B7C4D"/>
    <w:rsid w:val="0079071B"/>
    <w:rsid w:val="00813460"/>
    <w:rsid w:val="008A6F4A"/>
    <w:rsid w:val="00992FF0"/>
    <w:rsid w:val="00A8035D"/>
    <w:rsid w:val="00AB13FF"/>
    <w:rsid w:val="00AC3C3A"/>
    <w:rsid w:val="00C36E0E"/>
    <w:rsid w:val="00C707F1"/>
    <w:rsid w:val="00D72C23"/>
    <w:rsid w:val="00D97F15"/>
    <w:rsid w:val="00DA5598"/>
    <w:rsid w:val="00FB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6FA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tonio.tajani@europarl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2480-E7F6-44C7-A72F-0554A80E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Krivcova</dc:creator>
  <cp:lastModifiedBy>Victor</cp:lastModifiedBy>
  <cp:revision>2</cp:revision>
  <dcterms:created xsi:type="dcterms:W3CDTF">2018-01-30T00:07:00Z</dcterms:created>
  <dcterms:modified xsi:type="dcterms:W3CDTF">2018-01-30T00:07:00Z</dcterms:modified>
</cp:coreProperties>
</file>